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896FCD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896FCD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Блохин Михаил Анатольевич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 30 декабря 1974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854E75">
              <w:rPr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Поморский государственный университет им. М.В. Ломоносова, </w:t>
            </w:r>
          </w:p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1997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896FCD" w:rsidP="00854E75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МБОУ городского округа </w:t>
            </w:r>
            <w:r w:rsidR="00854E75"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Город Архангельск</w:t>
            </w:r>
            <w:r w:rsidR="00854E75"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 xml:space="preserve"> </w:t>
            </w:r>
            <w:r w:rsidR="00854E75"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Средняя школа №37</w:t>
            </w:r>
            <w:r w:rsidR="00854E75"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депутат Архангельской городской Думы </w:t>
            </w:r>
            <w:r>
              <w:rPr>
                <w:sz w:val="24"/>
                <w:szCs w:val="24"/>
              </w:rPr>
              <w:t xml:space="preserve">двадцать седьмого созыва </w:t>
            </w:r>
            <w:r w:rsidRPr="0003181F">
              <w:rPr>
                <w:sz w:val="24"/>
                <w:szCs w:val="24"/>
              </w:rPr>
              <w:t>на непостоянной основе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член Политической партии ЛДПР – Либерально-демократической партии России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854E75"/>
    <w:rsid w:val="00862930"/>
    <w:rsid w:val="00896FCD"/>
    <w:rsid w:val="009C2E64"/>
    <w:rsid w:val="00AE640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dcterms:created xsi:type="dcterms:W3CDTF">2023-07-24T16:31:00Z</dcterms:created>
  <dcterms:modified xsi:type="dcterms:W3CDTF">2023-07-25T15:47:00Z</dcterms:modified>
</cp:coreProperties>
</file>